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C5" w:rsidRPr="00195662" w:rsidRDefault="00BF05C5">
      <w:pPr>
        <w:rPr>
          <w:rFonts w:ascii="Arial" w:hAnsi="Arial" w:cs="Arial"/>
          <w:b/>
          <w:sz w:val="24"/>
          <w:szCs w:val="24"/>
          <w:lang w:val="fr-CA"/>
        </w:rPr>
      </w:pPr>
    </w:p>
    <w:p w:rsidR="00D10ED5" w:rsidRPr="00195662" w:rsidRDefault="00D10ED5" w:rsidP="00190D36">
      <w:pPr>
        <w:spacing w:after="0"/>
        <w:ind w:left="-794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:rsidR="00D10ED5" w:rsidRPr="00195662" w:rsidRDefault="00D10ED5" w:rsidP="00D10ED5">
      <w:pPr>
        <w:spacing w:before="56" w:after="0" w:line="250" w:lineRule="auto"/>
        <w:ind w:left="100" w:right="3310"/>
        <w:rPr>
          <w:rFonts w:ascii="Arial" w:eastAsia="Arial" w:hAnsi="Arial" w:cs="Arial"/>
          <w:sz w:val="40"/>
          <w:szCs w:val="40"/>
          <w:lang w:val="fr-CA"/>
        </w:rPr>
      </w:pPr>
      <w:r w:rsidRPr="00195662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5542915</wp:posOffset>
            </wp:positionH>
            <wp:positionV relativeFrom="paragraph">
              <wp:posOffset>113030</wp:posOffset>
            </wp:positionV>
            <wp:extent cx="859790" cy="1131570"/>
            <wp:effectExtent l="0" t="0" r="3810" b="11430"/>
            <wp:wrapNone/>
            <wp:docPr id="1301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662">
        <w:rPr>
          <w:rFonts w:ascii="Arial" w:eastAsia="Arial" w:hAnsi="Arial" w:cs="Arial"/>
          <w:color w:val="231F20"/>
          <w:sz w:val="40"/>
          <w:szCs w:val="40"/>
          <w:lang w:val="fr-CA"/>
        </w:rPr>
        <w:t xml:space="preserve">Utilisez le PCO pour vous guider dans le développement du “portfolio de cheminement” </w:t>
      </w:r>
      <w:r w:rsidR="002B395A" w:rsidRPr="00195662">
        <w:rPr>
          <w:rFonts w:ascii="Arial" w:hAnsi="Arial" w:cs="Arial"/>
          <w:sz w:val="40"/>
          <w:szCs w:val="40"/>
          <w:lang w:val="fr-CA"/>
        </w:rPr>
        <w:t>de la maternelle à la 6</w:t>
      </w:r>
      <w:r w:rsidR="002B395A" w:rsidRPr="00195662">
        <w:rPr>
          <w:rFonts w:ascii="Arial" w:hAnsi="Arial" w:cs="Arial"/>
          <w:sz w:val="40"/>
          <w:szCs w:val="40"/>
          <w:vertAlign w:val="superscript"/>
          <w:lang w:val="fr-CA"/>
        </w:rPr>
        <w:t>e</w:t>
      </w:r>
      <w:r w:rsidR="002B395A" w:rsidRPr="00195662">
        <w:rPr>
          <w:rFonts w:ascii="Arial" w:hAnsi="Arial" w:cs="Arial"/>
          <w:sz w:val="40"/>
          <w:szCs w:val="40"/>
          <w:lang w:val="fr-CA"/>
        </w:rPr>
        <w:t> année</w:t>
      </w:r>
    </w:p>
    <w:p w:rsidR="00D10ED5" w:rsidRPr="00195662" w:rsidRDefault="00D10ED5" w:rsidP="00D10ED5">
      <w:pPr>
        <w:spacing w:before="4" w:after="0" w:line="170" w:lineRule="exact"/>
        <w:rPr>
          <w:sz w:val="17"/>
          <w:szCs w:val="17"/>
          <w:lang w:val="fr-CA"/>
        </w:rPr>
      </w:pPr>
    </w:p>
    <w:p w:rsidR="00D10ED5" w:rsidRPr="00195662" w:rsidRDefault="00867EAD" w:rsidP="00195662">
      <w:pPr>
        <w:spacing w:after="120"/>
        <w:ind w:left="-794"/>
        <w:rPr>
          <w:rFonts w:ascii="Arial" w:hAnsi="Arial" w:cs="Arial"/>
          <w:b/>
          <w:sz w:val="24"/>
          <w:szCs w:val="24"/>
          <w:lang w:val="fr-CA"/>
        </w:rPr>
      </w:pPr>
      <w:r w:rsidRPr="00195662">
        <w:rPr>
          <w:rFonts w:ascii="Arial" w:hAnsi="Arial" w:cs="Arial"/>
          <w:color w:val="231F20"/>
          <w:lang w:val="fr-CA"/>
        </w:rPr>
        <w:t>Voici un tableau qui donne un aperçu du lien de ces ressources du PCO avec chacune des questions du programme de planification d'apprentissage, de carrière et de vie.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5103"/>
      </w:tblGrid>
      <w:tr w:rsidR="00121820" w:rsidRPr="00195662" w:rsidTr="00195662">
        <w:tc>
          <w:tcPr>
            <w:tcW w:w="1985" w:type="dxa"/>
            <w:shd w:val="clear" w:color="auto" w:fill="auto"/>
            <w:vAlign w:val="center"/>
          </w:tcPr>
          <w:p w:rsidR="00121820" w:rsidRPr="00195662" w:rsidRDefault="00121820" w:rsidP="00195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21820" w:rsidRPr="00195662" w:rsidRDefault="00C853F0" w:rsidP="00195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Maternelle à la 3</w:t>
            </w:r>
            <w:r w:rsidRPr="00195662">
              <w:rPr>
                <w:rFonts w:ascii="Arial" w:hAnsi="Arial" w:cs="Arial"/>
                <w:b/>
                <w:sz w:val="24"/>
                <w:szCs w:val="24"/>
                <w:vertAlign w:val="superscript"/>
                <w:lang w:val="fr-CA"/>
              </w:rPr>
              <w:t>e</w:t>
            </w: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année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1820" w:rsidRPr="00195662" w:rsidRDefault="00C853F0" w:rsidP="00195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4</w:t>
            </w:r>
            <w:r w:rsidRPr="00195662">
              <w:rPr>
                <w:rFonts w:ascii="Arial" w:hAnsi="Arial" w:cs="Arial"/>
                <w:b/>
                <w:sz w:val="24"/>
                <w:szCs w:val="24"/>
                <w:vertAlign w:val="superscript"/>
                <w:lang w:val="fr-CA"/>
              </w:rPr>
              <w:t>e</w:t>
            </w: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à 6</w:t>
            </w:r>
            <w:r w:rsidRPr="00195662">
              <w:rPr>
                <w:rFonts w:ascii="Arial" w:hAnsi="Arial" w:cs="Arial"/>
                <w:b/>
                <w:sz w:val="24"/>
                <w:szCs w:val="24"/>
                <w:vertAlign w:val="superscript"/>
                <w:lang w:val="fr-CA"/>
              </w:rPr>
              <w:t>e</w:t>
            </w: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année</w:t>
            </w:r>
            <w:proofErr w:type="gramEnd"/>
          </w:p>
        </w:tc>
      </w:tr>
      <w:tr w:rsidR="008E052D" w:rsidRPr="00F07E6F" w:rsidTr="00195662">
        <w:tc>
          <w:tcPr>
            <w:tcW w:w="1985" w:type="dxa"/>
            <w:shd w:val="clear" w:color="auto" w:fill="auto"/>
          </w:tcPr>
          <w:p w:rsidR="008E052D" w:rsidRPr="00195662" w:rsidRDefault="00C853F0" w:rsidP="00C853F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Qui suis-je</w:t>
            </w:r>
            <w:r w:rsidR="008E052D"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8E052D" w:rsidRPr="00195662" w:rsidRDefault="00C853F0" w:rsidP="008E052D">
            <w:pPr>
              <w:spacing w:after="0"/>
              <w:rPr>
                <w:rFonts w:ascii="Arial" w:hAnsi="Arial" w:cs="Arial"/>
                <w:b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Compléter </w:t>
            </w:r>
            <w:r w:rsidR="008E052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M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es compétences essentielles – </w:t>
            </w:r>
            <w:r w:rsidR="00D10ED5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niveau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primaire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8E052D" w:rsidRPr="00195662" w:rsidRDefault="00C853F0" w:rsidP="008E052D">
            <w:pPr>
              <w:spacing w:after="0"/>
              <w:rPr>
                <w:rFonts w:ascii="Arial" w:hAnsi="Arial" w:cs="Arial"/>
                <w:b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Compléter 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Habitudes de travail –</w:t>
            </w:r>
            <w:r w:rsidR="00D10ED5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niveau</w:t>
            </w:r>
            <w:r w:rsidR="008E052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primaire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8E052D" w:rsidRPr="00195662" w:rsidRDefault="00C853F0" w:rsidP="00AF134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Utiliser une activité d’apprentissage axée sur un problème tiré de 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l’</w:t>
            </w:r>
            <w:r w:rsidR="00D4549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Initiative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Les enfants pan/</w:t>
            </w:r>
            <w:proofErr w:type="spellStart"/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parapanaméricains</w:t>
            </w:r>
            <w:proofErr w:type="spellEnd"/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qui porte sur les compétences que vous souhaite</w:t>
            </w:r>
            <w:r w:rsidR="00AF134D">
              <w:rPr>
                <w:rFonts w:ascii="Arial" w:hAnsi="Arial" w:cs="Arial"/>
                <w:sz w:val="21"/>
                <w:szCs w:val="21"/>
                <w:lang w:val="fr-CA"/>
              </w:rPr>
              <w:t>z</w:t>
            </w: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développer</w:t>
            </w:r>
          </w:p>
        </w:tc>
        <w:tc>
          <w:tcPr>
            <w:tcW w:w="5103" w:type="dxa"/>
            <w:shd w:val="clear" w:color="auto" w:fill="auto"/>
          </w:tcPr>
          <w:p w:rsidR="008E052D" w:rsidRPr="00195662" w:rsidRDefault="00C853F0" w:rsidP="008E052D">
            <w:pPr>
              <w:spacing w:after="0"/>
              <w:rPr>
                <w:rFonts w:ascii="Arial" w:hAnsi="Arial" w:cs="Arial"/>
                <w:b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>Compléter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8E052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M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es compétences essentielles </w:t>
            </w:r>
            <w:r w:rsidR="008E052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– </w:t>
            </w:r>
            <w:r w:rsidR="00D10ED5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niveau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</w:t>
            </w:r>
            <w:r w:rsidR="00D10ED5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intermédiaire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C853F0" w:rsidRPr="00195662" w:rsidRDefault="00D10ED5" w:rsidP="00C853F0">
            <w:pPr>
              <w:spacing w:after="0"/>
              <w:rPr>
                <w:rFonts w:ascii="Arial" w:hAnsi="Arial" w:cs="Arial"/>
                <w:b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Compléter </w:t>
            </w:r>
            <w:r w:rsidR="00C853F0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Habitude</w:t>
            </w:r>
            <w:r w:rsidR="009A1DF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s de travail – 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niveau intermédiaire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8E052D" w:rsidRPr="00195662" w:rsidRDefault="00C853F0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Visionner le vidéo 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52209C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Découvrir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vos compétences 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>sur le site Zonecompétences.ca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8E052D" w:rsidRPr="00195662" w:rsidRDefault="00C853F0" w:rsidP="00AF134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Utiliser une activité d’apprentissage </w:t>
            </w:r>
            <w:r w:rsidR="00D4549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axée sur un problème tiré de </w:t>
            </w:r>
            <w:r w:rsidR="00D4549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l’I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nitiativ</w:t>
            </w:r>
            <w:r w:rsidR="00D4549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e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Les enfants pan/</w:t>
            </w:r>
            <w:proofErr w:type="spellStart"/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parapanaméricains</w:t>
            </w:r>
            <w:proofErr w:type="spellEnd"/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qui porte sur les compétences que vous souhaite</w:t>
            </w:r>
            <w:r w:rsidR="00AF134D">
              <w:rPr>
                <w:rFonts w:ascii="Arial" w:hAnsi="Arial" w:cs="Arial"/>
                <w:sz w:val="21"/>
                <w:szCs w:val="21"/>
                <w:lang w:val="fr-CA"/>
              </w:rPr>
              <w:t>z</w:t>
            </w: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développer</w:t>
            </w:r>
          </w:p>
        </w:tc>
      </w:tr>
      <w:tr w:rsidR="008E052D" w:rsidRPr="00F07E6F" w:rsidTr="00195662">
        <w:tc>
          <w:tcPr>
            <w:tcW w:w="1985" w:type="dxa"/>
            <w:shd w:val="clear" w:color="auto" w:fill="auto"/>
          </w:tcPr>
          <w:p w:rsidR="008E052D" w:rsidRPr="00195662" w:rsidRDefault="00C853F0" w:rsidP="008E052D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Quelles sont mes possibilités</w:t>
            </w:r>
            <w:r w:rsidR="008E052D"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</w:p>
        </w:tc>
        <w:tc>
          <w:tcPr>
            <w:tcW w:w="5103" w:type="dxa"/>
            <w:shd w:val="clear" w:color="auto" w:fill="auto"/>
          </w:tcPr>
          <w:p w:rsidR="008E052D" w:rsidRPr="00195662" w:rsidRDefault="004530F0" w:rsidP="00D4549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>Afficher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</w:t>
            </w:r>
            <w:r w:rsidR="008E052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U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tiliser les compétences essentielles et les habitudes de travail </w:t>
            </w:r>
            <w:r w:rsidR="00D4549D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dans le cadre d’emplois bénévol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es à l’école 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>–</w:t>
            </w:r>
            <w:r w:rsidR="008E052D" w:rsidRPr="00195662">
              <w:rPr>
                <w:rFonts w:ascii="Arial" w:hAnsi="Arial" w:cs="Arial"/>
                <w:lang w:val="fr-CA"/>
              </w:rPr>
              <w:t xml:space="preserve"> </w:t>
            </w:r>
            <w:r w:rsidRPr="00195662">
              <w:rPr>
                <w:rFonts w:ascii="Arial" w:hAnsi="Arial" w:cs="Arial"/>
                <w:sz w:val="20"/>
                <w:szCs w:val="20"/>
                <w:lang w:val="fr-CA"/>
              </w:rPr>
              <w:t xml:space="preserve">Utiliser les modèles </w:t>
            </w:r>
            <w:r w:rsidR="00D4549D" w:rsidRPr="00195662">
              <w:rPr>
                <w:rFonts w:ascii="Arial" w:hAnsi="Arial" w:cs="Arial"/>
                <w:sz w:val="20"/>
                <w:szCs w:val="20"/>
                <w:lang w:val="fr-CA"/>
              </w:rPr>
              <w:t>« affichage</w:t>
            </w:r>
            <w:r w:rsidRPr="00195662">
              <w:rPr>
                <w:rFonts w:ascii="Arial" w:hAnsi="Arial" w:cs="Arial"/>
                <w:sz w:val="20"/>
                <w:szCs w:val="20"/>
                <w:lang w:val="fr-CA"/>
              </w:rPr>
              <w:t xml:space="preserve"> de postes » pour montrer aux élèves comment ils peuvent démontrer et faire le suivi de leurs compétences </w:t>
            </w:r>
            <w:r w:rsidR="00D4549D" w:rsidRPr="00195662">
              <w:rPr>
                <w:rFonts w:ascii="Arial" w:hAnsi="Arial" w:cs="Arial"/>
                <w:sz w:val="20"/>
                <w:szCs w:val="20"/>
                <w:lang w:val="fr-CA"/>
              </w:rPr>
              <w:t xml:space="preserve">d’apprentissage, habitudes </w:t>
            </w:r>
            <w:r w:rsidRPr="00195662">
              <w:rPr>
                <w:rFonts w:ascii="Arial" w:hAnsi="Arial" w:cs="Arial"/>
                <w:sz w:val="20"/>
                <w:szCs w:val="20"/>
                <w:lang w:val="fr-CA"/>
              </w:rPr>
              <w:t xml:space="preserve">et habitudes de travail et compétences essentielles PCO dans différents emplois à l’école, par exemple, « aide à la maternelle » et </w:t>
            </w:r>
            <w:r w:rsidR="002B395A" w:rsidRPr="00195662">
              <w:rPr>
                <w:rFonts w:ascii="Arial" w:hAnsi="Arial" w:cs="Arial"/>
                <w:sz w:val="20"/>
                <w:szCs w:val="20"/>
                <w:lang w:val="fr-CA"/>
              </w:rPr>
              <w:t>« </w:t>
            </w:r>
            <w:r w:rsidRPr="00195662">
              <w:rPr>
                <w:rFonts w:ascii="Arial" w:hAnsi="Arial" w:cs="Arial"/>
                <w:sz w:val="20"/>
                <w:szCs w:val="20"/>
                <w:lang w:val="fr-CA"/>
              </w:rPr>
              <w:t>brigadier d’autobus »</w:t>
            </w:r>
            <w:r w:rsidR="008E052D" w:rsidRPr="00195662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</w:p>
        </w:tc>
      </w:tr>
      <w:tr w:rsidR="008E052D" w:rsidRPr="00F07E6F" w:rsidTr="00195662">
        <w:tc>
          <w:tcPr>
            <w:tcW w:w="1985" w:type="dxa"/>
            <w:shd w:val="clear" w:color="auto" w:fill="auto"/>
          </w:tcPr>
          <w:p w:rsidR="008E052D" w:rsidRPr="00195662" w:rsidRDefault="000E53F3" w:rsidP="000E53F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Qu'est-ce que je veux devenir?</w:t>
            </w:r>
          </w:p>
        </w:tc>
        <w:tc>
          <w:tcPr>
            <w:tcW w:w="3969" w:type="dxa"/>
            <w:shd w:val="clear" w:color="auto" w:fill="auto"/>
          </w:tcPr>
          <w:p w:rsidR="008E052D" w:rsidRPr="00195662" w:rsidRDefault="000E53F3" w:rsidP="008E052D">
            <w:pPr>
              <w:spacing w:after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>Utiliser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2B395A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Associer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les compétences essentielles</w:t>
            </w:r>
            <w:r w:rsidR="002B395A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et 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les habitudes de travail </w:t>
            </w:r>
            <w:r w:rsidR="002B395A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aux</w:t>
            </w:r>
            <w:r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conférenciers</w:t>
            </w:r>
            <w:r w:rsidR="002B395A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invités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</w:p>
        </w:tc>
        <w:tc>
          <w:tcPr>
            <w:tcW w:w="5103" w:type="dxa"/>
            <w:shd w:val="clear" w:color="auto" w:fill="auto"/>
          </w:tcPr>
          <w:p w:rsidR="008E052D" w:rsidRPr="00195662" w:rsidRDefault="00B360D5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Utiliser 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="002B395A" w:rsidRPr="00195662">
              <w:rPr>
                <w:rFonts w:ascii="Arial" w:hAnsi="Arial" w:cs="Arial"/>
                <w:b/>
                <w:sz w:val="21"/>
                <w:szCs w:val="21"/>
                <w:lang w:val="fr-CA"/>
              </w:rPr>
              <w:t>Associer les compétences essentielles et les habitudes de travail aux conférenciers invités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8E052D" w:rsidRPr="00195662" w:rsidRDefault="00B360D5" w:rsidP="00B360D5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3B6465">
              <w:rPr>
                <w:rFonts w:ascii="Arial" w:hAnsi="Arial" w:cs="Arial"/>
                <w:sz w:val="21"/>
                <w:szCs w:val="21"/>
                <w:lang w:val="fr-CA"/>
              </w:rPr>
              <w:t xml:space="preserve">Exploration de carrière – voir comment les travailleurs utilisent les </w:t>
            </w:r>
            <w:r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>compétences essentielles au travail</w:t>
            </w:r>
            <w:r w:rsidR="00F07E6F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. </w:t>
            </w:r>
            <w:r w:rsidR="00F07E6F" w:rsidRPr="003B6465">
              <w:rPr>
                <w:rFonts w:ascii="Arial" w:hAnsi="Arial" w:cs="Arial"/>
                <w:sz w:val="21"/>
                <w:szCs w:val="21"/>
                <w:lang w:val="fr-CA"/>
              </w:rPr>
              <w:t>Remplir le formulaire</w:t>
            </w:r>
            <w:r w:rsidR="00F07E6F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Les compétences essentielles dans les emplois </w:t>
            </w:r>
            <w:r w:rsidR="00F07E6F" w:rsidRPr="003B6465">
              <w:rPr>
                <w:rFonts w:ascii="Arial" w:hAnsi="Arial" w:cs="Arial"/>
                <w:sz w:val="21"/>
                <w:szCs w:val="21"/>
                <w:lang w:val="fr-CA"/>
              </w:rPr>
              <w:t>et la</w:t>
            </w:r>
            <w:r w:rsidR="006E4508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</w:t>
            </w:r>
            <w:r w:rsidR="006E4508" w:rsidRPr="003B6465">
              <w:rPr>
                <w:rFonts w:ascii="Arial" w:eastAsia="Arial" w:hAnsi="Arial" w:cs="Arial"/>
                <w:b/>
                <w:color w:val="231F20"/>
                <w:sz w:val="21"/>
                <w:szCs w:val="21"/>
                <w:lang w:val="fr-CA"/>
              </w:rPr>
              <w:t>Fiche de réflexion sur la carrière</w:t>
            </w:r>
            <w:r w:rsidR="008E052D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>.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 </w:t>
            </w:r>
          </w:p>
        </w:tc>
      </w:tr>
      <w:tr w:rsidR="008E052D" w:rsidRPr="00F07E6F" w:rsidTr="00195662">
        <w:tc>
          <w:tcPr>
            <w:tcW w:w="1985" w:type="dxa"/>
            <w:shd w:val="clear" w:color="auto" w:fill="auto"/>
          </w:tcPr>
          <w:p w:rsidR="008E052D" w:rsidRPr="00195662" w:rsidRDefault="000E53F3" w:rsidP="000E53F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Quel est mon plan pour atteindre mes objectifs</w:t>
            </w:r>
            <w:r w:rsidR="008E052D" w:rsidRPr="00195662">
              <w:rPr>
                <w:rFonts w:ascii="Arial" w:hAnsi="Arial" w:cs="Arial"/>
                <w:b/>
                <w:sz w:val="24"/>
                <w:szCs w:val="24"/>
                <w:lang w:val="fr-CA"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</w:p>
        </w:tc>
        <w:tc>
          <w:tcPr>
            <w:tcW w:w="5103" w:type="dxa"/>
            <w:shd w:val="clear" w:color="auto" w:fill="auto"/>
          </w:tcPr>
          <w:p w:rsidR="00B360D5" w:rsidRPr="00195662" w:rsidRDefault="00B360D5" w:rsidP="00B360D5">
            <w:pPr>
              <w:pStyle w:val="Normal1"/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</w:pPr>
            <w:r w:rsidRPr="00195662">
              <w:rPr>
                <w:color w:val="auto"/>
                <w:sz w:val="21"/>
                <w:szCs w:val="21"/>
                <w:lang w:val="fr-CA"/>
              </w:rPr>
              <w:t xml:space="preserve">Utiliser les </w:t>
            </w:r>
            <w:r w:rsidR="00593DE8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>Habilet</w:t>
            </w:r>
            <w:r w:rsidR="00593DE8" w:rsidRPr="00195662">
              <w:rPr>
                <w:b/>
                <w:sz w:val="21"/>
                <w:szCs w:val="21"/>
                <w:lang w:val="fr-CA"/>
              </w:rPr>
              <w:t>é</w:t>
            </w:r>
            <w:r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>s d’apprent</w:t>
            </w:r>
            <w:r w:rsidR="002B395A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 xml:space="preserve">issage et habitudes de travail </w:t>
            </w:r>
            <w:r w:rsidR="002B395A" w:rsidRPr="00195662">
              <w:rPr>
                <w:sz w:val="21"/>
                <w:szCs w:val="21"/>
                <w:lang w:val="fr-CA"/>
              </w:rPr>
              <w:t xml:space="preserve">– </w:t>
            </w:r>
            <w:r w:rsidR="00593DE8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>se fixer</w:t>
            </w:r>
            <w:r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 xml:space="preserve"> des objectifs pour </w:t>
            </w:r>
            <w:r w:rsidR="00D4549D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 xml:space="preserve">continuer </w:t>
            </w:r>
            <w:r w:rsidR="00593DE8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>de</w:t>
            </w:r>
            <w:r w:rsidR="00D4549D" w:rsidRPr="00195662">
              <w:rPr>
                <w:rFonts w:eastAsiaTheme="minorHAnsi"/>
                <w:b/>
                <w:color w:val="auto"/>
                <w:sz w:val="21"/>
                <w:szCs w:val="21"/>
                <w:lang w:val="fr-CA"/>
              </w:rPr>
              <w:t xml:space="preserve"> s’améliorer</w:t>
            </w:r>
          </w:p>
          <w:p w:rsidR="008E052D" w:rsidRPr="00195662" w:rsidRDefault="008E052D" w:rsidP="008E052D">
            <w:pPr>
              <w:spacing w:after="0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:rsidR="00593DE8" w:rsidRPr="00195662" w:rsidRDefault="00B360D5" w:rsidP="00B360D5">
            <w:pPr>
              <w:spacing w:after="0"/>
              <w:rPr>
                <w:rFonts w:ascii="Arial" w:hAnsi="Arial" w:cs="Arial"/>
                <w:sz w:val="21"/>
                <w:szCs w:val="21"/>
                <w:lang w:val="fr-CA"/>
              </w:rPr>
            </w:pP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Compléter </w:t>
            </w:r>
            <w:r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la </w:t>
            </w:r>
            <w:r w:rsidR="00593DE8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>fiche</w:t>
            </w:r>
            <w:r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 xml:space="preserve"> de réflexion </w:t>
            </w:r>
            <w:r w:rsidR="00593DE8" w:rsidRPr="003B6465">
              <w:rPr>
                <w:rFonts w:ascii="Arial" w:hAnsi="Arial" w:cs="Arial"/>
                <w:b/>
                <w:sz w:val="21"/>
                <w:szCs w:val="21"/>
                <w:lang w:val="fr-CA"/>
              </w:rPr>
              <w:t>du Passeport-compétences de l’Ontario</w:t>
            </w:r>
            <w:r w:rsidR="00593DE8"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</w:t>
            </w: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après avoir occupé un poste de </w:t>
            </w:r>
            <w:r w:rsidR="00D4549D" w:rsidRPr="00195662">
              <w:rPr>
                <w:rFonts w:ascii="Arial" w:hAnsi="Arial" w:cs="Arial"/>
                <w:sz w:val="21"/>
                <w:szCs w:val="21"/>
                <w:lang w:val="fr-CA"/>
              </w:rPr>
              <w:t>bénévole</w:t>
            </w:r>
            <w:r w:rsidRPr="00195662">
              <w:rPr>
                <w:rFonts w:ascii="Arial" w:hAnsi="Arial" w:cs="Arial"/>
                <w:sz w:val="21"/>
                <w:szCs w:val="21"/>
                <w:lang w:val="fr-CA"/>
              </w:rPr>
              <w:t xml:space="preserve"> à l’école</w:t>
            </w:r>
            <w:r w:rsidR="008E052D" w:rsidRPr="00195662">
              <w:rPr>
                <w:rFonts w:ascii="Arial" w:hAnsi="Arial" w:cs="Arial"/>
                <w:sz w:val="21"/>
                <w:szCs w:val="21"/>
                <w:lang w:val="fr-CA"/>
              </w:rPr>
              <w:t>.</w:t>
            </w:r>
            <w:bookmarkStart w:id="0" w:name="_GoBack"/>
            <w:bookmarkEnd w:id="0"/>
          </w:p>
        </w:tc>
      </w:tr>
    </w:tbl>
    <w:p w:rsidR="00154285" w:rsidRPr="00195662" w:rsidRDefault="00154285">
      <w:pPr>
        <w:rPr>
          <w:rFonts w:ascii="Arial" w:hAnsi="Arial" w:cs="Arial"/>
          <w:color w:val="0070C0"/>
          <w:sz w:val="24"/>
          <w:szCs w:val="24"/>
          <w:lang w:val="fr-CA"/>
        </w:rPr>
      </w:pPr>
    </w:p>
    <w:sectPr w:rsidR="00154285" w:rsidRPr="00195662" w:rsidSect="003B5C0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9B2"/>
    <w:multiLevelType w:val="hybridMultilevel"/>
    <w:tmpl w:val="0BFE5D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F0C07"/>
    <w:multiLevelType w:val="hybridMultilevel"/>
    <w:tmpl w:val="4C5E3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7391"/>
    <w:multiLevelType w:val="hybridMultilevel"/>
    <w:tmpl w:val="0BFE5DA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2614D"/>
    <w:multiLevelType w:val="hybridMultilevel"/>
    <w:tmpl w:val="3B9E84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54285"/>
    <w:rsid w:val="00093E55"/>
    <w:rsid w:val="000971D7"/>
    <w:rsid w:val="000B0E46"/>
    <w:rsid w:val="000B62F9"/>
    <w:rsid w:val="000C40E0"/>
    <w:rsid w:val="000D35BE"/>
    <w:rsid w:val="000D7B5A"/>
    <w:rsid w:val="000D7D2F"/>
    <w:rsid w:val="000E53F3"/>
    <w:rsid w:val="001170D2"/>
    <w:rsid w:val="00121820"/>
    <w:rsid w:val="00154285"/>
    <w:rsid w:val="00190D36"/>
    <w:rsid w:val="00195662"/>
    <w:rsid w:val="0019622E"/>
    <w:rsid w:val="0019629D"/>
    <w:rsid w:val="001A33E2"/>
    <w:rsid w:val="00261767"/>
    <w:rsid w:val="00272F1F"/>
    <w:rsid w:val="002807C1"/>
    <w:rsid w:val="002A3DA2"/>
    <w:rsid w:val="002B395A"/>
    <w:rsid w:val="002E2879"/>
    <w:rsid w:val="00377EFA"/>
    <w:rsid w:val="003B5C0A"/>
    <w:rsid w:val="003B6465"/>
    <w:rsid w:val="003B7EBC"/>
    <w:rsid w:val="004530F0"/>
    <w:rsid w:val="00477BEE"/>
    <w:rsid w:val="004D35F0"/>
    <w:rsid w:val="004E4DBD"/>
    <w:rsid w:val="0052209C"/>
    <w:rsid w:val="0056550A"/>
    <w:rsid w:val="00593DE8"/>
    <w:rsid w:val="0064187A"/>
    <w:rsid w:val="00643536"/>
    <w:rsid w:val="006A0BD8"/>
    <w:rsid w:val="006C1DE1"/>
    <w:rsid w:val="006E4508"/>
    <w:rsid w:val="006F66E2"/>
    <w:rsid w:val="00771775"/>
    <w:rsid w:val="00796058"/>
    <w:rsid w:val="00867EAD"/>
    <w:rsid w:val="008962A5"/>
    <w:rsid w:val="008968E5"/>
    <w:rsid w:val="008E052D"/>
    <w:rsid w:val="008E4193"/>
    <w:rsid w:val="00963031"/>
    <w:rsid w:val="00981306"/>
    <w:rsid w:val="00982D50"/>
    <w:rsid w:val="00986487"/>
    <w:rsid w:val="009A1DFD"/>
    <w:rsid w:val="009B7FBD"/>
    <w:rsid w:val="009D3A9E"/>
    <w:rsid w:val="00A642F0"/>
    <w:rsid w:val="00AE1CFF"/>
    <w:rsid w:val="00AF134D"/>
    <w:rsid w:val="00AF4F18"/>
    <w:rsid w:val="00B00651"/>
    <w:rsid w:val="00B1211E"/>
    <w:rsid w:val="00B360D5"/>
    <w:rsid w:val="00B73B05"/>
    <w:rsid w:val="00BA0DB6"/>
    <w:rsid w:val="00BE7EF3"/>
    <w:rsid w:val="00BF05C5"/>
    <w:rsid w:val="00C72CA2"/>
    <w:rsid w:val="00C853F0"/>
    <w:rsid w:val="00CA12FD"/>
    <w:rsid w:val="00CB04B6"/>
    <w:rsid w:val="00CD3DC7"/>
    <w:rsid w:val="00CF6985"/>
    <w:rsid w:val="00D077DE"/>
    <w:rsid w:val="00D10ED5"/>
    <w:rsid w:val="00D4549D"/>
    <w:rsid w:val="00DC43F3"/>
    <w:rsid w:val="00DF4F95"/>
    <w:rsid w:val="00E12C10"/>
    <w:rsid w:val="00E17440"/>
    <w:rsid w:val="00E85D27"/>
    <w:rsid w:val="00E93ABB"/>
    <w:rsid w:val="00F07E6F"/>
    <w:rsid w:val="00F37A8B"/>
    <w:rsid w:val="00F40804"/>
    <w:rsid w:val="00F953E6"/>
    <w:rsid w:val="00F96917"/>
    <w:rsid w:val="00FD1045"/>
    <w:rsid w:val="00FE7739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20DB4-216F-4A40-AB49-BABB511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1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43F3"/>
    <w:pPr>
      <w:ind w:left="720"/>
      <w:contextualSpacing/>
    </w:pPr>
  </w:style>
  <w:style w:type="paragraph" w:customStyle="1" w:styleId="Normal1">
    <w:name w:val="Normal1"/>
    <w:rsid w:val="00DC43F3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1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8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42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MGS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Locatelli, Chantal (EDU)</dc:creator>
  <cp:lastModifiedBy>Nancy</cp:lastModifiedBy>
  <cp:revision>2</cp:revision>
  <cp:lastPrinted>2014-09-25T12:57:00Z</cp:lastPrinted>
  <dcterms:created xsi:type="dcterms:W3CDTF">2014-11-28T19:22:00Z</dcterms:created>
  <dcterms:modified xsi:type="dcterms:W3CDTF">2014-11-28T19:22:00Z</dcterms:modified>
</cp:coreProperties>
</file>